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90A" w:rsidRPr="0005590A" w:rsidRDefault="0005590A" w:rsidP="0005590A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05590A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ТАТАВАНГАРД: НАЦИОНАЛЬНЫЕ ХУДОЖЕСТВЕННЫЕ ТРАДИЦИИ КАК ИНТЕГРАТИВНЫЙ ФАКТОР В ДИАЛОГЕ РАЗЛИЧНЫХ СТИЛЕЙ</w:t>
      </w:r>
    </w:p>
    <w:p w:rsidR="0005590A" w:rsidRPr="0005590A" w:rsidRDefault="0005590A" w:rsidP="0005590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5590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Юлдуз Галимзяновна Нигматуллина,</w:t>
      </w:r>
    </w:p>
    <w:p w:rsidR="0005590A" w:rsidRPr="0005590A" w:rsidRDefault="0005590A" w:rsidP="0005590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5590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05590A" w:rsidRPr="0005590A" w:rsidRDefault="0005590A" w:rsidP="0005590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5590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д.18,</w:t>
      </w:r>
    </w:p>
    <w:p w:rsidR="0005590A" w:rsidRPr="0005590A" w:rsidRDefault="0005590A" w:rsidP="0005590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5590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nigmatullina.yulduz@mail.ru.</w:t>
      </w:r>
    </w:p>
    <w:p w:rsidR="0005590A" w:rsidRPr="0005590A" w:rsidRDefault="0005590A" w:rsidP="0005590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5590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05590A" w:rsidRPr="0005590A" w:rsidRDefault="0005590A" w:rsidP="0005590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5590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данной статье, третьей из цикла, посвященного проблемам «срединной культуры» в изобразительном искусстве РТ [cм.1-2], творчество художников татавангарда рассматривается в новом ракурсе, проецируется на новый исследовательский «экран». На материале некоторых произведений художников татавангарда1 прослеживаются функции «срединной культуры» в процессе взаимодействия различных стилей. В этом процессе национальные художественные традиции являются интегрирующим духовным фактором, а в терминах синергетики – аттрактором, способным притягивать в свое пространство различные стили и «языки» искусства и регулировать динамику художественного творчества.</w:t>
      </w:r>
    </w:p>
    <w:p w:rsidR="0005590A" w:rsidRPr="0005590A" w:rsidRDefault="0005590A" w:rsidP="0005590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5590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05590A" w:rsidRPr="0005590A" w:rsidRDefault="0005590A" w:rsidP="0005590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5590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</w:t>
      </w:r>
      <w:r w:rsidRPr="0005590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: Республика Татарстан, изобразительное искусство, татавангард, «срединная культура», национальные художественные традиции, взаимодействие художественных стилей.</w:t>
      </w:r>
    </w:p>
    <w:p w:rsidR="0005590A" w:rsidRPr="0005590A" w:rsidRDefault="0005590A" w:rsidP="0005590A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5590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05590A" w:rsidRPr="0005590A" w:rsidRDefault="0005590A" w:rsidP="0005590A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05590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05590A"/>
    <w:p w:rsidR="0005590A" w:rsidRDefault="0005590A">
      <w:hyperlink r:id="rId7" w:history="1">
        <w:r w:rsidRPr="00876B77">
          <w:rPr>
            <w:rStyle w:val="a3"/>
          </w:rPr>
          <w:t>https://kpfu.ru/tatavangard-nacionalnye-hudozhestvennye-tradicii.html</w:t>
        </w:r>
      </w:hyperlink>
    </w:p>
    <w:p w:rsidR="0005590A" w:rsidRDefault="0005590A">
      <w:hyperlink r:id="rId8" w:history="1">
        <w:r w:rsidRPr="00876B77">
          <w:rPr>
            <w:rStyle w:val="a3"/>
          </w:rPr>
          <w:t>https://kpfu.ru/portal/docs/F1845439488/11.pdf</w:t>
        </w:r>
      </w:hyperlink>
    </w:p>
    <w:p w:rsidR="0005590A" w:rsidRPr="0005590A" w:rsidRDefault="0005590A" w:rsidP="0005590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05590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05590A" w:rsidRPr="0005590A" w:rsidRDefault="0005590A" w:rsidP="0005590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05590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05590A" w:rsidRPr="0005590A" w:rsidRDefault="0005590A" w:rsidP="0005590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05590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05590A" w:rsidRPr="0005590A" w:rsidRDefault="0005590A" w:rsidP="0005590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05590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05590A" w:rsidRPr="0005590A" w:rsidRDefault="0005590A" w:rsidP="0005590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05590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05590A" w:rsidRPr="0005590A" w:rsidRDefault="0005590A" w:rsidP="0005590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05590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"Tatarica"</w:t>
        </w:r>
      </w:hyperlink>
    </w:p>
    <w:p w:rsidR="0005590A" w:rsidRPr="0005590A" w:rsidRDefault="0005590A" w:rsidP="0005590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05590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05590A" w:rsidRPr="0005590A" w:rsidRDefault="0005590A" w:rsidP="0005590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05590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05590A" w:rsidRPr="0005590A" w:rsidRDefault="0005590A" w:rsidP="0005590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05590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05590A" w:rsidRDefault="0005590A"/>
    <w:p w:rsidR="0005590A" w:rsidRDefault="0005590A">
      <w:bookmarkStart w:id="0" w:name="_GoBack"/>
      <w:bookmarkEnd w:id="0"/>
    </w:p>
    <w:sectPr w:rsidR="00055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B7D09"/>
    <w:multiLevelType w:val="multilevel"/>
    <w:tmpl w:val="43BE3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24B"/>
    <w:rsid w:val="0005590A"/>
    <w:rsid w:val="0039124B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59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59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6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70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845439488/11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tatavangard-nacionalnye-hudozhestvennye-tradicii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845439488/11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2018-07-17T08:47:00Z</dcterms:created>
  <dcterms:modified xsi:type="dcterms:W3CDTF">2018-07-17T08:48:00Z</dcterms:modified>
</cp:coreProperties>
</file>